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004" w:rsidRPr="00E634A5" w:rsidP="00D93004">
      <w:pPr>
        <w:jc w:val="right"/>
        <w:rPr>
          <w:rFonts w:eastAsia="Times New Roman CYR"/>
          <w:sz w:val="28"/>
          <w:szCs w:val="28"/>
        </w:rPr>
      </w:pPr>
      <w:r w:rsidRPr="00E634A5">
        <w:rPr>
          <w:rFonts w:eastAsia="Times New Roman CYR"/>
          <w:sz w:val="28"/>
          <w:szCs w:val="28"/>
        </w:rPr>
        <w:t xml:space="preserve">УИД </w:t>
      </w:r>
      <w:r w:rsidRPr="00E634A5" w:rsidR="00361251">
        <w:rPr>
          <w:sz w:val="28"/>
          <w:szCs w:val="28"/>
        </w:rPr>
        <w:t>86MS0005-01-2024-0048</w:t>
      </w:r>
      <w:r w:rsidRPr="00E634A5" w:rsidR="003C31CC">
        <w:rPr>
          <w:sz w:val="28"/>
          <w:szCs w:val="28"/>
        </w:rPr>
        <w:t>35</w:t>
      </w:r>
      <w:r w:rsidRPr="00E634A5" w:rsidR="00361251">
        <w:rPr>
          <w:sz w:val="28"/>
          <w:szCs w:val="28"/>
        </w:rPr>
        <w:t>-</w:t>
      </w:r>
      <w:r w:rsidRPr="00E634A5" w:rsidR="003C31CC">
        <w:rPr>
          <w:sz w:val="28"/>
          <w:szCs w:val="28"/>
        </w:rPr>
        <w:t>09</w:t>
      </w:r>
    </w:p>
    <w:p w:rsidR="00D93004" w:rsidRPr="00E634A5" w:rsidP="00D93004">
      <w:pPr>
        <w:jc w:val="right"/>
        <w:rPr>
          <w:rFonts w:eastAsia="Times New Roman CYR"/>
          <w:sz w:val="28"/>
          <w:szCs w:val="28"/>
        </w:rPr>
      </w:pPr>
      <w:r w:rsidRPr="00E634A5">
        <w:rPr>
          <w:rFonts w:eastAsia="Times New Roman CYR"/>
          <w:sz w:val="28"/>
          <w:szCs w:val="28"/>
        </w:rPr>
        <w:t xml:space="preserve">Дело № </w:t>
      </w:r>
      <w:r w:rsidRPr="00E634A5" w:rsidR="00361251">
        <w:rPr>
          <w:sz w:val="28"/>
          <w:szCs w:val="28"/>
        </w:rPr>
        <w:t>05-</w:t>
      </w:r>
      <w:r w:rsidRPr="00E634A5" w:rsidR="003C31CC">
        <w:rPr>
          <w:sz w:val="28"/>
          <w:szCs w:val="28"/>
        </w:rPr>
        <w:t>809</w:t>
      </w:r>
      <w:r w:rsidRPr="00E634A5" w:rsidR="00361251">
        <w:rPr>
          <w:sz w:val="28"/>
          <w:szCs w:val="28"/>
        </w:rPr>
        <w:t>/</w:t>
      </w:r>
      <w:r w:rsidRPr="00E634A5" w:rsidR="003C31CC">
        <w:rPr>
          <w:sz w:val="28"/>
          <w:szCs w:val="28"/>
        </w:rPr>
        <w:t>2001</w:t>
      </w:r>
      <w:r w:rsidRPr="00E634A5" w:rsidR="00361251">
        <w:rPr>
          <w:sz w:val="28"/>
          <w:szCs w:val="28"/>
        </w:rPr>
        <w:t>/2024</w:t>
      </w:r>
    </w:p>
    <w:p w:rsidR="00D93004" w:rsidRPr="00E634A5" w:rsidP="00D93004">
      <w:pPr>
        <w:jc w:val="center"/>
        <w:rPr>
          <w:rFonts w:eastAsia="Times New Roman CYR"/>
          <w:sz w:val="28"/>
          <w:szCs w:val="28"/>
        </w:rPr>
      </w:pPr>
      <w:r w:rsidRPr="00E634A5">
        <w:rPr>
          <w:rFonts w:eastAsia="Times New Roman CYR"/>
          <w:sz w:val="28"/>
          <w:szCs w:val="28"/>
        </w:rPr>
        <w:t xml:space="preserve">ПОСТАНОВЛЕНИЕ </w:t>
      </w:r>
    </w:p>
    <w:p w:rsidR="00D93004" w:rsidRPr="00E634A5" w:rsidP="00E634A5">
      <w:pPr>
        <w:jc w:val="center"/>
        <w:rPr>
          <w:sz w:val="28"/>
          <w:szCs w:val="28"/>
        </w:rPr>
      </w:pPr>
      <w:r w:rsidRPr="00E634A5">
        <w:rPr>
          <w:rFonts w:eastAsia="Times New Roman CYR"/>
          <w:sz w:val="28"/>
          <w:szCs w:val="28"/>
        </w:rPr>
        <w:t>п</w:t>
      </w:r>
      <w:r w:rsidRPr="00E634A5">
        <w:rPr>
          <w:rFonts w:eastAsia="Times New Roman CYR"/>
          <w:sz w:val="28"/>
          <w:szCs w:val="28"/>
        </w:rPr>
        <w:t xml:space="preserve">о </w:t>
      </w:r>
      <w:r w:rsidRPr="00E634A5">
        <w:rPr>
          <w:rFonts w:eastAsia="Times New Roman CYR"/>
          <w:sz w:val="28"/>
          <w:szCs w:val="28"/>
        </w:rPr>
        <w:t xml:space="preserve">делу об </w:t>
      </w:r>
      <w:r w:rsidRPr="00E634A5">
        <w:rPr>
          <w:rFonts w:eastAsia="Times New Roman CYR"/>
          <w:sz w:val="28"/>
          <w:szCs w:val="28"/>
        </w:rPr>
        <w:t>административно</w:t>
      </w:r>
      <w:r w:rsidRPr="00E634A5">
        <w:rPr>
          <w:rFonts w:eastAsia="Times New Roman CYR"/>
          <w:sz w:val="28"/>
          <w:szCs w:val="28"/>
        </w:rPr>
        <w:t>м правонарушении</w:t>
      </w:r>
    </w:p>
    <w:tbl>
      <w:tblPr>
        <w:tblW w:w="0" w:type="auto"/>
        <w:tblLook w:val="04A0"/>
      </w:tblPr>
      <w:tblGrid>
        <w:gridCol w:w="4793"/>
        <w:gridCol w:w="4844"/>
      </w:tblGrid>
      <w:tr w:rsidTr="00D93004">
        <w:tblPrEx>
          <w:tblW w:w="0" w:type="auto"/>
          <w:tblLook w:val="04A0"/>
        </w:tblPrEx>
        <w:tc>
          <w:tcPr>
            <w:tcW w:w="5068" w:type="dxa"/>
            <w:hideMark/>
          </w:tcPr>
          <w:p w:rsidR="00D93004" w:rsidRPr="00E634A5" w:rsidP="00112ACB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E634A5">
              <w:rPr>
                <w:sz w:val="28"/>
                <w:szCs w:val="28"/>
              </w:rPr>
              <w:t xml:space="preserve">       </w:t>
            </w:r>
            <w:r w:rsidRPr="00E634A5" w:rsidR="001B21A9">
              <w:rPr>
                <w:sz w:val="28"/>
                <w:szCs w:val="28"/>
              </w:rPr>
              <w:t>06</w:t>
            </w:r>
            <w:r w:rsidRPr="00E634A5" w:rsidR="00361251">
              <w:rPr>
                <w:sz w:val="28"/>
                <w:szCs w:val="28"/>
              </w:rPr>
              <w:t xml:space="preserve"> </w:t>
            </w:r>
            <w:r w:rsidRPr="00E634A5" w:rsidR="001B21A9">
              <w:rPr>
                <w:sz w:val="28"/>
                <w:szCs w:val="28"/>
              </w:rPr>
              <w:t>августа</w:t>
            </w:r>
            <w:r w:rsidRPr="00E634A5" w:rsidR="00361251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5069" w:type="dxa"/>
            <w:hideMark/>
          </w:tcPr>
          <w:p w:rsidR="00D93004" w:rsidRPr="00E634A5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E634A5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3004" w:rsidRPr="00E634A5" w:rsidP="00D9300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93004" w:rsidRPr="00E634A5" w:rsidP="00D93004">
      <w:pPr>
        <w:ind w:firstLine="708"/>
        <w:jc w:val="both"/>
        <w:rPr>
          <w:sz w:val="28"/>
          <w:szCs w:val="28"/>
        </w:rPr>
      </w:pPr>
      <w:r w:rsidRPr="00E634A5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Биктимирова С.Т. (ХМАО-Югра, г. Нефтеюганск, улица Сургутская 10), </w:t>
      </w:r>
      <w:r w:rsidRPr="00E634A5" w:rsidR="003C31CC">
        <w:rPr>
          <w:sz w:val="28"/>
          <w:szCs w:val="28"/>
        </w:rPr>
        <w:t>исполняющий обязанности мирового судьи судебного участка № 1 Нефтеюганского судебного района</w:t>
      </w:r>
      <w:r w:rsidRPr="00E634A5" w:rsidR="00773436">
        <w:rPr>
          <w:sz w:val="28"/>
          <w:szCs w:val="28"/>
        </w:rPr>
        <w:t>,</w:t>
      </w:r>
      <w:r w:rsidRPr="00E634A5" w:rsidR="003C31CC">
        <w:rPr>
          <w:sz w:val="28"/>
          <w:szCs w:val="28"/>
        </w:rPr>
        <w:t xml:space="preserve"> </w:t>
      </w:r>
      <w:r w:rsidRPr="00E634A5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3004" w:rsidRPr="00E634A5" w:rsidP="00D93004">
      <w:pPr>
        <w:pStyle w:val="BodyTextIndent2"/>
        <w:ind w:firstLine="567"/>
        <w:rPr>
          <w:sz w:val="28"/>
          <w:szCs w:val="28"/>
        </w:rPr>
      </w:pPr>
      <w:r w:rsidRPr="00E634A5">
        <w:rPr>
          <w:sz w:val="28"/>
          <w:szCs w:val="28"/>
        </w:rPr>
        <w:t>Гимаева</w:t>
      </w:r>
      <w:r w:rsidRPr="00E634A5">
        <w:rPr>
          <w:sz w:val="28"/>
          <w:szCs w:val="28"/>
        </w:rPr>
        <w:t xml:space="preserve"> Ф</w:t>
      </w:r>
      <w:r w:rsidRPr="00E634A5" w:rsidR="00E634A5">
        <w:rPr>
          <w:sz w:val="28"/>
          <w:szCs w:val="28"/>
        </w:rPr>
        <w:t>.</w:t>
      </w:r>
      <w:r w:rsidRPr="00E634A5">
        <w:rPr>
          <w:sz w:val="28"/>
          <w:szCs w:val="28"/>
        </w:rPr>
        <w:t>Ф</w:t>
      </w:r>
      <w:r w:rsidRPr="00E634A5" w:rsidR="00E634A5">
        <w:rPr>
          <w:sz w:val="28"/>
          <w:szCs w:val="28"/>
        </w:rPr>
        <w:t>.</w:t>
      </w:r>
      <w:r w:rsidRPr="00E634A5">
        <w:rPr>
          <w:rFonts w:eastAsia="Times New Roman CYR"/>
          <w:sz w:val="28"/>
          <w:szCs w:val="28"/>
        </w:rPr>
        <w:t xml:space="preserve">, </w:t>
      </w:r>
      <w:r w:rsidRPr="00E634A5" w:rsidR="00E634A5">
        <w:rPr>
          <w:rFonts w:eastAsia="Times New Roman CYR"/>
          <w:sz w:val="28"/>
          <w:szCs w:val="28"/>
        </w:rPr>
        <w:t>*</w:t>
      </w:r>
      <w:r w:rsidRPr="00E634A5">
        <w:rPr>
          <w:sz w:val="28"/>
          <w:szCs w:val="28"/>
        </w:rPr>
        <w:t xml:space="preserve"> года рождения</w:t>
      </w:r>
      <w:r w:rsidRPr="00E634A5">
        <w:rPr>
          <w:rFonts w:eastAsia="Times New Roman CYR"/>
          <w:sz w:val="28"/>
          <w:szCs w:val="28"/>
        </w:rPr>
        <w:t>, уроженца</w:t>
      </w:r>
      <w:r w:rsidRPr="00E634A5" w:rsidR="00E634A5">
        <w:rPr>
          <w:sz w:val="28"/>
          <w:szCs w:val="28"/>
        </w:rPr>
        <w:t xml:space="preserve"> *</w:t>
      </w:r>
      <w:r w:rsidRPr="00E634A5">
        <w:rPr>
          <w:rFonts w:eastAsia="Times New Roman CYR"/>
          <w:sz w:val="28"/>
          <w:szCs w:val="28"/>
        </w:rPr>
        <w:t>,</w:t>
      </w:r>
      <w:r w:rsidRPr="00E634A5" w:rsidR="00A67591">
        <w:rPr>
          <w:sz w:val="28"/>
          <w:szCs w:val="28"/>
        </w:rPr>
        <w:t xml:space="preserve"> </w:t>
      </w:r>
      <w:r w:rsidRPr="00E634A5">
        <w:rPr>
          <w:sz w:val="28"/>
          <w:szCs w:val="28"/>
        </w:rPr>
        <w:t>директора ООО</w:t>
      </w:r>
      <w:r w:rsidRPr="00E634A5" w:rsidR="00361251">
        <w:rPr>
          <w:sz w:val="28"/>
          <w:szCs w:val="28"/>
        </w:rPr>
        <w:t xml:space="preserve"> </w:t>
      </w:r>
      <w:r w:rsidRPr="00E634A5" w:rsidR="00552C7A">
        <w:rPr>
          <w:sz w:val="28"/>
          <w:szCs w:val="28"/>
        </w:rPr>
        <w:t>«</w:t>
      </w:r>
      <w:r w:rsidRPr="00E634A5">
        <w:rPr>
          <w:sz w:val="28"/>
          <w:szCs w:val="28"/>
        </w:rPr>
        <w:t>Спецтехсервис</w:t>
      </w:r>
      <w:r w:rsidRPr="00E634A5" w:rsidR="00552C7A">
        <w:rPr>
          <w:sz w:val="28"/>
          <w:szCs w:val="28"/>
        </w:rPr>
        <w:t>»</w:t>
      </w:r>
      <w:r w:rsidRPr="00E634A5" w:rsidR="00A67591">
        <w:rPr>
          <w:sz w:val="28"/>
          <w:szCs w:val="28"/>
        </w:rPr>
        <w:t>,</w:t>
      </w:r>
      <w:r w:rsidRPr="00E634A5">
        <w:rPr>
          <w:rFonts w:eastAsia="Times New Roman CYR"/>
          <w:sz w:val="28"/>
          <w:szCs w:val="28"/>
        </w:rPr>
        <w:t xml:space="preserve"> зарегистрированного и проживающего по адресу:</w:t>
      </w:r>
      <w:r w:rsidRPr="00E634A5" w:rsidR="00E634A5">
        <w:rPr>
          <w:rFonts w:eastAsia="Times New Roman CYR"/>
          <w:sz w:val="28"/>
          <w:szCs w:val="28"/>
        </w:rPr>
        <w:t xml:space="preserve"> *</w:t>
      </w:r>
      <w:r w:rsidRPr="00E634A5" w:rsidR="00361251">
        <w:rPr>
          <w:rFonts w:eastAsia="Times New Roman CYR"/>
          <w:sz w:val="28"/>
          <w:szCs w:val="28"/>
        </w:rPr>
        <w:t xml:space="preserve">, </w:t>
      </w:r>
      <w:r w:rsidRPr="00E634A5">
        <w:rPr>
          <w:rFonts w:eastAsia="Times New Roman CYR"/>
          <w:sz w:val="28"/>
          <w:szCs w:val="28"/>
        </w:rPr>
        <w:t>документ</w:t>
      </w:r>
      <w:r w:rsidRPr="00E634A5" w:rsidR="00552C7A">
        <w:rPr>
          <w:rFonts w:eastAsia="Times New Roman CYR"/>
          <w:sz w:val="28"/>
          <w:szCs w:val="28"/>
        </w:rPr>
        <w:t>,</w:t>
      </w:r>
      <w:r w:rsidRPr="00E634A5">
        <w:rPr>
          <w:rFonts w:eastAsia="Times New Roman CYR"/>
          <w:sz w:val="28"/>
          <w:szCs w:val="28"/>
        </w:rPr>
        <w:t xml:space="preserve"> удостоверяющий личность: </w:t>
      </w:r>
      <w:r w:rsidRPr="00E634A5" w:rsidR="00552C7A">
        <w:rPr>
          <w:rFonts w:eastAsia="Times New Roman CYR"/>
          <w:sz w:val="28"/>
          <w:szCs w:val="28"/>
        </w:rPr>
        <w:t>п</w:t>
      </w:r>
      <w:r w:rsidRPr="00E634A5" w:rsidR="00361251">
        <w:rPr>
          <w:rFonts w:eastAsia="Times New Roman CYR"/>
          <w:sz w:val="28"/>
          <w:szCs w:val="28"/>
        </w:rPr>
        <w:t>аспорт гражданина Российской Федерации</w:t>
      </w:r>
      <w:r w:rsidRPr="00E634A5">
        <w:rPr>
          <w:rFonts w:eastAsia="Times New Roman CYR"/>
          <w:sz w:val="28"/>
          <w:szCs w:val="28"/>
        </w:rPr>
        <w:t xml:space="preserve"> </w:t>
      </w:r>
      <w:r w:rsidRPr="00E634A5" w:rsidR="00E634A5">
        <w:rPr>
          <w:rFonts w:eastAsia="Times New Roman CYR"/>
          <w:sz w:val="28"/>
          <w:szCs w:val="28"/>
        </w:rPr>
        <w:t>*</w:t>
      </w:r>
      <w:r w:rsidRPr="00E634A5">
        <w:rPr>
          <w:rFonts w:eastAsia="Times New Roman CYR"/>
          <w:sz w:val="28"/>
          <w:szCs w:val="28"/>
        </w:rPr>
        <w:t>,</w:t>
      </w:r>
      <w:r w:rsidRPr="00E634A5">
        <w:rPr>
          <w:sz w:val="28"/>
          <w:szCs w:val="28"/>
        </w:rPr>
        <w:t xml:space="preserve"> </w:t>
      </w:r>
    </w:p>
    <w:p w:rsidR="00D93004" w:rsidRPr="00E634A5" w:rsidP="00040359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 xml:space="preserve">в совершении </w:t>
      </w:r>
      <w:r w:rsidRPr="00E634A5">
        <w:rPr>
          <w:sz w:val="28"/>
          <w:szCs w:val="28"/>
        </w:rPr>
        <w:t>правонарушения, предусмотренного статьей 15.5 Кодекса Российской Федерации об административных правонарушениях,</w:t>
      </w:r>
    </w:p>
    <w:p w:rsidR="00D93004" w:rsidRPr="00E634A5" w:rsidP="00D93004">
      <w:pPr>
        <w:pStyle w:val="BodyTextIndent2"/>
        <w:ind w:firstLine="567"/>
        <w:rPr>
          <w:sz w:val="28"/>
          <w:szCs w:val="28"/>
        </w:rPr>
      </w:pPr>
    </w:p>
    <w:p w:rsidR="00D93004" w:rsidRPr="00E634A5" w:rsidP="00D93004">
      <w:pPr>
        <w:jc w:val="center"/>
        <w:rPr>
          <w:sz w:val="28"/>
          <w:szCs w:val="28"/>
        </w:rPr>
      </w:pPr>
      <w:r w:rsidRPr="00E634A5">
        <w:rPr>
          <w:sz w:val="28"/>
          <w:szCs w:val="28"/>
        </w:rPr>
        <w:t>УСТАНОВИЛ: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 xml:space="preserve">26.07.2023 в 00:01 </w:t>
      </w:r>
      <w:r w:rsidRPr="00E634A5" w:rsidR="00552C7A">
        <w:rPr>
          <w:sz w:val="28"/>
          <w:szCs w:val="28"/>
        </w:rPr>
        <w:t xml:space="preserve">час. </w:t>
      </w:r>
      <w:r w:rsidRPr="00E634A5" w:rsidR="00112ACB">
        <w:rPr>
          <w:sz w:val="28"/>
          <w:szCs w:val="28"/>
        </w:rPr>
        <w:t>Гимаев</w:t>
      </w:r>
      <w:r w:rsidRPr="00E634A5" w:rsidR="00112ACB">
        <w:rPr>
          <w:sz w:val="28"/>
          <w:szCs w:val="28"/>
        </w:rPr>
        <w:t xml:space="preserve"> Ф</w:t>
      </w:r>
      <w:r w:rsidR="00E634A5">
        <w:rPr>
          <w:sz w:val="28"/>
          <w:szCs w:val="28"/>
        </w:rPr>
        <w:t>.</w:t>
      </w:r>
      <w:r w:rsidRPr="00E634A5" w:rsidR="00112ACB">
        <w:rPr>
          <w:sz w:val="28"/>
          <w:szCs w:val="28"/>
        </w:rPr>
        <w:t>Ф</w:t>
      </w:r>
      <w:r w:rsidR="00E634A5">
        <w:rPr>
          <w:sz w:val="28"/>
          <w:szCs w:val="28"/>
        </w:rPr>
        <w:t>.</w:t>
      </w:r>
      <w:r w:rsidRPr="00E634A5">
        <w:rPr>
          <w:sz w:val="28"/>
          <w:szCs w:val="28"/>
        </w:rPr>
        <w:t xml:space="preserve">, являясь </w:t>
      </w:r>
      <w:r w:rsidRPr="00E634A5" w:rsidR="00112ACB">
        <w:rPr>
          <w:sz w:val="28"/>
          <w:szCs w:val="28"/>
        </w:rPr>
        <w:t>директором ООО</w:t>
      </w:r>
      <w:r w:rsidRPr="00E634A5">
        <w:rPr>
          <w:sz w:val="28"/>
          <w:szCs w:val="28"/>
        </w:rPr>
        <w:t xml:space="preserve"> </w:t>
      </w:r>
      <w:r w:rsidRPr="00E634A5" w:rsidR="00552C7A">
        <w:rPr>
          <w:sz w:val="28"/>
          <w:szCs w:val="28"/>
        </w:rPr>
        <w:t>«</w:t>
      </w:r>
      <w:r w:rsidRPr="00E634A5" w:rsidR="00112ACB">
        <w:rPr>
          <w:sz w:val="28"/>
          <w:szCs w:val="28"/>
        </w:rPr>
        <w:t>Спецтехсервис</w:t>
      </w:r>
      <w:r w:rsidRPr="00E634A5" w:rsidR="00552C7A">
        <w:rPr>
          <w:sz w:val="28"/>
          <w:szCs w:val="28"/>
        </w:rPr>
        <w:t xml:space="preserve">», </w:t>
      </w:r>
      <w:r w:rsidRPr="00E634A5" w:rsidR="00FA3BAB">
        <w:rPr>
          <w:sz w:val="28"/>
          <w:szCs w:val="28"/>
        </w:rPr>
        <w:t>расположенного по адресу:</w:t>
      </w:r>
      <w:r w:rsidRPr="00E634A5">
        <w:rPr>
          <w:sz w:val="28"/>
          <w:szCs w:val="28"/>
        </w:rPr>
        <w:t xml:space="preserve"> Ханты-Мансийский </w:t>
      </w:r>
      <w:r w:rsidRPr="00E634A5">
        <w:rPr>
          <w:sz w:val="28"/>
          <w:szCs w:val="28"/>
        </w:rPr>
        <w:t>Автономный округ - Югра АО</w:t>
      </w:r>
      <w:r w:rsidRPr="00E634A5" w:rsidR="00FA3BAB">
        <w:rPr>
          <w:sz w:val="28"/>
          <w:szCs w:val="28"/>
        </w:rPr>
        <w:t>, г. Нефтеюганск, ул. Сургутская стр.6/1</w:t>
      </w:r>
      <w:r w:rsidRPr="00E634A5">
        <w:rPr>
          <w:sz w:val="28"/>
          <w:szCs w:val="28"/>
        </w:rPr>
        <w:t xml:space="preserve">, </w:t>
      </w:r>
      <w:r w:rsidRPr="00E634A5">
        <w:rPr>
          <w:sz w:val="28"/>
          <w:szCs w:val="28"/>
        </w:rPr>
        <w:t>будучи ответственн</w:t>
      </w:r>
      <w:r w:rsidRPr="00E634A5">
        <w:rPr>
          <w:sz w:val="28"/>
          <w:szCs w:val="28"/>
        </w:rPr>
        <w:t>ым</w:t>
      </w:r>
      <w:r w:rsidRPr="00E634A5">
        <w:rPr>
          <w:sz w:val="28"/>
          <w:szCs w:val="28"/>
        </w:rPr>
        <w:t xml:space="preserve"> за предоставление в налоговый орган расчета по страховым взносам, </w:t>
      </w:r>
      <w:r w:rsidRPr="00E634A5">
        <w:rPr>
          <w:sz w:val="28"/>
          <w:szCs w:val="28"/>
        </w:rPr>
        <w:t xml:space="preserve">в установленный законом срок </w:t>
      </w:r>
      <w:r w:rsidRPr="00E634A5">
        <w:rPr>
          <w:sz w:val="28"/>
          <w:szCs w:val="28"/>
        </w:rPr>
        <w:t xml:space="preserve">не представил в Межрайонную инспекцию Федеральной налоговой службы № </w:t>
      </w:r>
      <w:r w:rsidRPr="00E634A5">
        <w:rPr>
          <w:sz w:val="28"/>
          <w:szCs w:val="28"/>
        </w:rPr>
        <w:t xml:space="preserve">7 </w:t>
      </w:r>
      <w:r w:rsidRPr="00E634A5">
        <w:rPr>
          <w:sz w:val="28"/>
          <w:szCs w:val="28"/>
        </w:rPr>
        <w:t xml:space="preserve">по ХМАО – Югре расчет по </w:t>
      </w:r>
      <w:r w:rsidRPr="00E634A5" w:rsidR="00B36D74">
        <w:rPr>
          <w:sz w:val="28"/>
          <w:szCs w:val="28"/>
        </w:rPr>
        <w:t xml:space="preserve">страховым взносам за </w:t>
      </w:r>
      <w:r w:rsidRPr="00E634A5" w:rsidR="00FA3BAB">
        <w:rPr>
          <w:sz w:val="28"/>
          <w:szCs w:val="28"/>
        </w:rPr>
        <w:t>9 месяцев</w:t>
      </w:r>
      <w:r w:rsidRPr="00E634A5">
        <w:rPr>
          <w:sz w:val="28"/>
          <w:szCs w:val="28"/>
        </w:rPr>
        <w:t xml:space="preserve"> 2023</w:t>
      </w:r>
      <w:r w:rsidRPr="00E634A5" w:rsidR="00B36D74">
        <w:rPr>
          <w:sz w:val="28"/>
          <w:szCs w:val="28"/>
        </w:rPr>
        <w:t xml:space="preserve"> года</w:t>
      </w:r>
      <w:r w:rsidRPr="00E634A5">
        <w:rPr>
          <w:sz w:val="28"/>
          <w:szCs w:val="28"/>
        </w:rPr>
        <w:t xml:space="preserve">, чем нарушил пункт 7 статьи 431 Налогового кодекса Российской Федерации. 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 xml:space="preserve">Указанный расчет по страховым взносам необходимо было представить в срок не позднее </w:t>
      </w:r>
      <w:r w:rsidRPr="00E634A5" w:rsidR="00773436">
        <w:rPr>
          <w:sz w:val="28"/>
          <w:szCs w:val="28"/>
        </w:rPr>
        <w:t xml:space="preserve">24.00 час. </w:t>
      </w:r>
      <w:r w:rsidRPr="00E634A5" w:rsidR="00FA3BAB">
        <w:rPr>
          <w:sz w:val="28"/>
          <w:szCs w:val="28"/>
        </w:rPr>
        <w:t>2</w:t>
      </w:r>
      <w:r w:rsidRPr="00E634A5" w:rsidR="00773436">
        <w:rPr>
          <w:sz w:val="28"/>
          <w:szCs w:val="28"/>
        </w:rPr>
        <w:t>5</w:t>
      </w:r>
      <w:r w:rsidRPr="00E634A5" w:rsidR="00624B18">
        <w:rPr>
          <w:sz w:val="28"/>
          <w:szCs w:val="28"/>
        </w:rPr>
        <w:t>.</w:t>
      </w:r>
      <w:r w:rsidRPr="00E634A5" w:rsidR="00FA3BAB">
        <w:rPr>
          <w:sz w:val="28"/>
          <w:szCs w:val="28"/>
        </w:rPr>
        <w:t>10</w:t>
      </w:r>
      <w:r w:rsidRPr="00E634A5" w:rsidR="00624B18">
        <w:rPr>
          <w:sz w:val="28"/>
          <w:szCs w:val="28"/>
        </w:rPr>
        <w:t>.2023</w:t>
      </w:r>
      <w:r w:rsidRPr="00E634A5">
        <w:rPr>
          <w:sz w:val="28"/>
          <w:szCs w:val="28"/>
        </w:rPr>
        <w:t>.</w:t>
      </w:r>
      <w:r w:rsidRPr="00E634A5">
        <w:rPr>
          <w:sz w:val="28"/>
          <w:szCs w:val="28"/>
        </w:rPr>
        <w:t xml:space="preserve"> </w:t>
      </w:r>
      <w:r w:rsidRPr="00E634A5">
        <w:rPr>
          <w:sz w:val="28"/>
          <w:szCs w:val="28"/>
        </w:rPr>
        <w:t>Фактическ</w:t>
      </w:r>
      <w:r w:rsidRPr="00E634A5">
        <w:rPr>
          <w:sz w:val="28"/>
          <w:szCs w:val="28"/>
        </w:rPr>
        <w:t xml:space="preserve">и </w:t>
      </w:r>
      <w:r w:rsidRPr="00E634A5">
        <w:rPr>
          <w:sz w:val="28"/>
          <w:szCs w:val="28"/>
        </w:rPr>
        <w:t xml:space="preserve">расчет </w:t>
      </w:r>
      <w:r w:rsidRPr="00E634A5" w:rsidR="00B36D74">
        <w:rPr>
          <w:sz w:val="28"/>
          <w:szCs w:val="28"/>
        </w:rPr>
        <w:t xml:space="preserve">страховым взносам за </w:t>
      </w:r>
      <w:r w:rsidRPr="00E634A5" w:rsidR="00FA3BAB">
        <w:rPr>
          <w:sz w:val="28"/>
          <w:szCs w:val="28"/>
        </w:rPr>
        <w:t>9 месяцев</w:t>
      </w:r>
      <w:r w:rsidRPr="00E634A5" w:rsidR="00B36D74">
        <w:rPr>
          <w:sz w:val="28"/>
          <w:szCs w:val="28"/>
        </w:rPr>
        <w:t xml:space="preserve"> 202</w:t>
      </w:r>
      <w:r w:rsidRPr="00E634A5" w:rsidR="00361251">
        <w:rPr>
          <w:sz w:val="28"/>
          <w:szCs w:val="28"/>
        </w:rPr>
        <w:t>3</w:t>
      </w:r>
      <w:r w:rsidRPr="00E634A5" w:rsidR="00B36D74">
        <w:rPr>
          <w:sz w:val="28"/>
          <w:szCs w:val="28"/>
        </w:rPr>
        <w:t xml:space="preserve"> года</w:t>
      </w:r>
      <w:r w:rsidRPr="00E634A5">
        <w:rPr>
          <w:sz w:val="28"/>
          <w:szCs w:val="28"/>
        </w:rPr>
        <w:t xml:space="preserve"> в налоговый орган </w:t>
      </w:r>
      <w:r w:rsidRPr="00E634A5">
        <w:rPr>
          <w:sz w:val="28"/>
          <w:szCs w:val="28"/>
        </w:rPr>
        <w:t xml:space="preserve">предоставлен </w:t>
      </w:r>
      <w:r w:rsidRPr="00E634A5" w:rsidR="00FA3BAB">
        <w:rPr>
          <w:sz w:val="28"/>
          <w:szCs w:val="28"/>
        </w:rPr>
        <w:t>03.12.2023</w:t>
      </w:r>
      <w:r w:rsidRPr="00E634A5">
        <w:rPr>
          <w:sz w:val="28"/>
          <w:szCs w:val="28"/>
        </w:rPr>
        <w:t>.</w:t>
      </w:r>
    </w:p>
    <w:p w:rsidR="00773436" w:rsidRPr="00E634A5" w:rsidP="00773436">
      <w:pPr>
        <w:pStyle w:val="BodyText"/>
        <w:ind w:firstLine="539"/>
        <w:rPr>
          <w:sz w:val="28"/>
          <w:szCs w:val="28"/>
        </w:rPr>
      </w:pPr>
      <w:r w:rsidRPr="00E634A5">
        <w:rPr>
          <w:sz w:val="28"/>
          <w:szCs w:val="28"/>
        </w:rPr>
        <w:tab/>
        <w:t xml:space="preserve">В судебное заседание </w:t>
      </w:r>
      <w:r w:rsidRPr="00E634A5" w:rsidR="003C31CC">
        <w:rPr>
          <w:sz w:val="28"/>
          <w:szCs w:val="28"/>
        </w:rPr>
        <w:t>Гимаев</w:t>
      </w:r>
      <w:r w:rsidRPr="00E634A5">
        <w:rPr>
          <w:sz w:val="28"/>
          <w:szCs w:val="28"/>
        </w:rPr>
        <w:t xml:space="preserve"> </w:t>
      </w:r>
      <w:r w:rsidRPr="00E634A5">
        <w:rPr>
          <w:sz w:val="28"/>
          <w:szCs w:val="28"/>
        </w:rPr>
        <w:t>не явил</w:t>
      </w:r>
      <w:r w:rsidRPr="00E634A5">
        <w:rPr>
          <w:sz w:val="28"/>
          <w:szCs w:val="28"/>
        </w:rPr>
        <w:t>с</w:t>
      </w:r>
      <w:r w:rsidRPr="00E634A5" w:rsidR="00552C7A">
        <w:rPr>
          <w:sz w:val="28"/>
          <w:szCs w:val="28"/>
        </w:rPr>
        <w:t>я</w:t>
      </w:r>
      <w:r w:rsidRPr="00E634A5">
        <w:rPr>
          <w:sz w:val="28"/>
          <w:szCs w:val="28"/>
        </w:rPr>
        <w:t>, судом предприняты</w:t>
      </w:r>
      <w:r w:rsidRPr="00E634A5">
        <w:rPr>
          <w:sz w:val="28"/>
          <w:szCs w:val="28"/>
        </w:rPr>
        <w:t xml:space="preserve"> все меры по извещению последнего</w:t>
      </w:r>
      <w:r w:rsidRPr="00E634A5">
        <w:rPr>
          <w:sz w:val="28"/>
          <w:szCs w:val="28"/>
        </w:rPr>
        <w:t xml:space="preserve">, в связи с чем суд пришел к выводу о рассмотрении дела </w:t>
      </w:r>
      <w:r w:rsidRPr="00E634A5">
        <w:rPr>
          <w:sz w:val="28"/>
          <w:szCs w:val="28"/>
        </w:rPr>
        <w:t>в отсутствие Гима</w:t>
      </w:r>
      <w:r w:rsidRPr="00E634A5">
        <w:rPr>
          <w:sz w:val="28"/>
          <w:szCs w:val="28"/>
        </w:rPr>
        <w:t xml:space="preserve">ева, </w:t>
      </w:r>
      <w:r w:rsidRPr="00E634A5">
        <w:rPr>
          <w:sz w:val="28"/>
          <w:szCs w:val="28"/>
        </w:rPr>
        <w:t xml:space="preserve">учитывая положения п. 6 постановления Пленума Верховного Суда Российской Федерации от 24 марта 2005 года </w:t>
      </w:r>
      <w:r w:rsidRPr="00E634A5">
        <w:rPr>
          <w:sz w:val="28"/>
          <w:szCs w:val="28"/>
        </w:rPr>
        <w:t>№</w:t>
      </w:r>
      <w:r w:rsidRPr="00E634A5">
        <w:rPr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лицо, в отношении </w:t>
      </w:r>
      <w:r w:rsidRPr="00E634A5">
        <w:rPr>
          <w:sz w:val="28"/>
          <w:szCs w:val="28"/>
        </w:rPr>
        <w:t>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</w:t>
      </w:r>
      <w:r w:rsidRPr="00E634A5">
        <w:rPr>
          <w:sz w:val="28"/>
          <w:szCs w:val="28"/>
        </w:rPr>
        <w:t>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</w:t>
      </w:r>
      <w:r w:rsidRPr="00E634A5">
        <w:rPr>
          <w:sz w:val="28"/>
          <w:szCs w:val="28"/>
        </w:rPr>
        <w:t xml:space="preserve">а почтовых отправлений разряда "Судебное". </w:t>
      </w:r>
    </w:p>
    <w:p w:rsidR="00773436" w:rsidRPr="00E634A5" w:rsidP="00773436">
      <w:pPr>
        <w:pStyle w:val="BodyText"/>
        <w:ind w:firstLine="539"/>
        <w:rPr>
          <w:sz w:val="28"/>
          <w:szCs w:val="28"/>
        </w:rPr>
      </w:pPr>
      <w:r w:rsidRPr="00E634A5">
        <w:rPr>
          <w:sz w:val="28"/>
          <w:szCs w:val="28"/>
        </w:rPr>
        <w:t xml:space="preserve">В соответствии с п. 7 ст. 431 </w:t>
      </w:r>
      <w:r w:rsidRPr="00E634A5" w:rsidR="00D93004">
        <w:rPr>
          <w:sz w:val="28"/>
          <w:szCs w:val="28"/>
        </w:rPr>
        <w:t xml:space="preserve">Налогового кодекса Российской Федерации </w:t>
      </w:r>
      <w:r w:rsidRPr="00E634A5">
        <w:rPr>
          <w:sz w:val="28"/>
          <w:szCs w:val="28"/>
        </w:rPr>
        <w:t>плательщики, указанные в </w:t>
      </w:r>
      <w:hyperlink r:id="rId4" w:anchor="/document/10900200/entry/41911" w:history="1">
        <w:r w:rsidRPr="00E634A5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E634A5">
        <w:rPr>
          <w:sz w:val="28"/>
          <w:szCs w:val="28"/>
        </w:rPr>
        <w:t xml:space="preserve"> настоящего Кодекса (за исключением физических лиц, производящих выплаты, указанные </w:t>
      </w:r>
      <w:r w:rsidRPr="00E634A5">
        <w:rPr>
          <w:sz w:val="28"/>
          <w:szCs w:val="28"/>
        </w:rPr>
        <w:t>в </w:t>
      </w:r>
      <w:hyperlink r:id="rId4" w:anchor="/document/10900200/entry/42233" w:history="1">
        <w:r w:rsidRPr="00E634A5">
          <w:rPr>
            <w:rStyle w:val="Hyperlink"/>
            <w:color w:val="auto"/>
            <w:sz w:val="28"/>
            <w:szCs w:val="28"/>
            <w:u w:val="none"/>
          </w:rPr>
          <w:t>подпункте 3 пункта 3 статьи 422</w:t>
        </w:r>
      </w:hyperlink>
      <w:r w:rsidRPr="00E634A5">
        <w:rPr>
          <w:sz w:val="28"/>
          <w:szCs w:val="28"/>
        </w:rPr>
        <w:t> настоящего Кодекса), в том числе являющиеся налогоплательщ</w:t>
      </w:r>
      <w:r w:rsidRPr="00E634A5">
        <w:rPr>
          <w:sz w:val="28"/>
          <w:szCs w:val="28"/>
        </w:rPr>
        <w:t>иками, отнесенными к категории крупнейших, представляют по </w:t>
      </w:r>
      <w:hyperlink r:id="rId4" w:anchor="/multilink/10900200/paragraph/340416543/number/2" w:history="1">
        <w:r w:rsidRPr="00E634A5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E634A5">
        <w:rPr>
          <w:sz w:val="28"/>
          <w:szCs w:val="28"/>
        </w:rPr>
        <w:t>, </w:t>
      </w:r>
      <w:hyperlink r:id="rId4" w:anchor="/multilink/10900200/paragraph/340416543/number/3" w:history="1">
        <w:r w:rsidRPr="00E634A5">
          <w:rPr>
            <w:rStyle w:val="Hyperlink"/>
            <w:color w:val="auto"/>
            <w:sz w:val="28"/>
            <w:szCs w:val="28"/>
            <w:u w:val="none"/>
          </w:rPr>
          <w:t>формату</w:t>
        </w:r>
      </w:hyperlink>
      <w:r w:rsidRPr="00E634A5">
        <w:rPr>
          <w:sz w:val="28"/>
          <w:szCs w:val="28"/>
        </w:rPr>
        <w:t> и в </w:t>
      </w:r>
      <w:hyperlink r:id="rId4" w:anchor="/multilink/10900200/paragraph/340416543/number/4" w:history="1">
        <w:r w:rsidRPr="00E634A5">
          <w:rPr>
            <w:rStyle w:val="Hyperlink"/>
            <w:color w:val="auto"/>
            <w:sz w:val="28"/>
            <w:szCs w:val="28"/>
            <w:u w:val="none"/>
          </w:rPr>
          <w:t>порядке</w:t>
        </w:r>
      </w:hyperlink>
      <w:r w:rsidRPr="00E634A5">
        <w:rPr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</w:t>
      </w:r>
      <w:r w:rsidRPr="00E634A5">
        <w:rPr>
          <w:sz w:val="28"/>
          <w:szCs w:val="28"/>
        </w:rPr>
        <w:t>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</w:t>
      </w:r>
      <w:r w:rsidRPr="00E634A5">
        <w:rPr>
          <w:sz w:val="28"/>
          <w:szCs w:val="28"/>
        </w:rPr>
        <w:t xml:space="preserve">тва физического лица, производящего выплаты и иные вознаграждения физическим лицам: </w:t>
      </w:r>
      <w:hyperlink r:id="rId4" w:anchor="/document/405567543/entry/1000" w:history="1">
        <w:r w:rsidRPr="00E634A5">
          <w:rPr>
            <w:rStyle w:val="Hyperlink"/>
            <w:color w:val="auto"/>
            <w:sz w:val="28"/>
            <w:szCs w:val="28"/>
            <w:u w:val="none"/>
          </w:rPr>
          <w:t>расчет по страховым взносам</w:t>
        </w:r>
      </w:hyperlink>
      <w:r w:rsidRPr="00E634A5">
        <w:rPr>
          <w:sz w:val="28"/>
          <w:szCs w:val="28"/>
        </w:rPr>
        <w:t> - не позднее 25-го числа месяца, следующего за </w:t>
      </w:r>
      <w:hyperlink r:id="rId4" w:anchor="/document/10900200/entry/423" w:history="1">
        <w:r w:rsidRPr="00E634A5">
          <w:rPr>
            <w:rStyle w:val="Hyperlink"/>
            <w:color w:val="auto"/>
            <w:sz w:val="28"/>
            <w:szCs w:val="28"/>
            <w:u w:val="none"/>
          </w:rPr>
          <w:t>расчетным (отчетным) периодом</w:t>
        </w:r>
      </w:hyperlink>
      <w:r w:rsidRPr="00E634A5">
        <w:rPr>
          <w:sz w:val="28"/>
          <w:szCs w:val="28"/>
        </w:rPr>
        <w:t>.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</w:t>
      </w:r>
      <w:r w:rsidRPr="00E634A5">
        <w:rPr>
          <w:sz w:val="28"/>
          <w:szCs w:val="28"/>
        </w:rPr>
        <w:t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 xml:space="preserve">Таким образом, расчет по </w:t>
      </w:r>
      <w:r w:rsidRPr="00E634A5" w:rsidR="00B36D74">
        <w:rPr>
          <w:sz w:val="28"/>
          <w:szCs w:val="28"/>
        </w:rPr>
        <w:t xml:space="preserve">страховым взносам </w:t>
      </w:r>
      <w:r w:rsidRPr="00E634A5" w:rsidR="00361251">
        <w:rPr>
          <w:sz w:val="28"/>
          <w:szCs w:val="28"/>
        </w:rPr>
        <w:t xml:space="preserve">за </w:t>
      </w:r>
      <w:r w:rsidRPr="00E634A5" w:rsidR="003C31CC">
        <w:rPr>
          <w:sz w:val="28"/>
          <w:szCs w:val="28"/>
        </w:rPr>
        <w:t>9 месяцев</w:t>
      </w:r>
      <w:r w:rsidRPr="00E634A5" w:rsidR="00361251">
        <w:rPr>
          <w:sz w:val="28"/>
          <w:szCs w:val="28"/>
        </w:rPr>
        <w:t xml:space="preserve"> 2023 года</w:t>
      </w:r>
      <w:r w:rsidRPr="00E634A5" w:rsidR="00B36D74">
        <w:rPr>
          <w:sz w:val="28"/>
          <w:szCs w:val="28"/>
        </w:rPr>
        <w:t xml:space="preserve">, </w:t>
      </w:r>
      <w:r w:rsidRPr="00E634A5">
        <w:rPr>
          <w:sz w:val="28"/>
          <w:szCs w:val="28"/>
        </w:rPr>
        <w:t>должен быть предоставлен должно</w:t>
      </w:r>
      <w:r w:rsidRPr="00E634A5">
        <w:rPr>
          <w:sz w:val="28"/>
          <w:szCs w:val="28"/>
        </w:rPr>
        <w:t>стным лицом –</w:t>
      </w:r>
      <w:r w:rsidRPr="00E634A5" w:rsidR="00361251">
        <w:rPr>
          <w:sz w:val="28"/>
          <w:szCs w:val="28"/>
        </w:rPr>
        <w:t xml:space="preserve"> </w:t>
      </w:r>
      <w:r w:rsidRPr="00E634A5" w:rsidR="003C31CC">
        <w:rPr>
          <w:sz w:val="28"/>
          <w:szCs w:val="28"/>
        </w:rPr>
        <w:t>директором</w:t>
      </w:r>
      <w:r w:rsidRPr="00E634A5" w:rsidR="00361251">
        <w:rPr>
          <w:sz w:val="28"/>
          <w:szCs w:val="28"/>
        </w:rPr>
        <w:t xml:space="preserve"> </w:t>
      </w:r>
      <w:r w:rsidRPr="00E634A5" w:rsidR="003C31CC">
        <w:rPr>
          <w:sz w:val="28"/>
          <w:szCs w:val="28"/>
        </w:rPr>
        <w:t>ООО «Спецтехсервис»</w:t>
      </w:r>
      <w:r w:rsidRPr="00E634A5">
        <w:rPr>
          <w:sz w:val="28"/>
          <w:szCs w:val="28"/>
        </w:rPr>
        <w:t xml:space="preserve"> </w:t>
      </w:r>
      <w:r w:rsidRPr="00E634A5" w:rsidR="003C31CC">
        <w:rPr>
          <w:sz w:val="28"/>
          <w:szCs w:val="28"/>
        </w:rPr>
        <w:t>Гимаевым</w:t>
      </w:r>
      <w:r w:rsidRPr="00E634A5">
        <w:rPr>
          <w:sz w:val="28"/>
          <w:szCs w:val="28"/>
        </w:rPr>
        <w:t xml:space="preserve"> </w:t>
      </w:r>
      <w:r w:rsidRPr="00E634A5">
        <w:rPr>
          <w:sz w:val="28"/>
          <w:szCs w:val="28"/>
        </w:rPr>
        <w:t xml:space="preserve">в Межрайонную ИФНС </w:t>
      </w:r>
      <w:r w:rsidRPr="00E634A5">
        <w:rPr>
          <w:sz w:val="28"/>
          <w:szCs w:val="28"/>
        </w:rPr>
        <w:t>№7</w:t>
      </w:r>
      <w:r w:rsidRPr="00E634A5">
        <w:rPr>
          <w:sz w:val="28"/>
          <w:szCs w:val="28"/>
        </w:rPr>
        <w:t xml:space="preserve"> по ХМАО – Югре не позднее </w:t>
      </w:r>
      <w:r w:rsidRPr="00E634A5" w:rsidR="00624B18">
        <w:rPr>
          <w:sz w:val="28"/>
          <w:szCs w:val="28"/>
        </w:rPr>
        <w:t>25.</w:t>
      </w:r>
      <w:r w:rsidRPr="00E634A5" w:rsidR="003C31CC">
        <w:rPr>
          <w:sz w:val="28"/>
          <w:szCs w:val="28"/>
        </w:rPr>
        <w:t>10</w:t>
      </w:r>
      <w:r w:rsidRPr="00E634A5" w:rsidR="00624B18">
        <w:rPr>
          <w:sz w:val="28"/>
          <w:szCs w:val="28"/>
        </w:rPr>
        <w:t>.2023</w:t>
      </w:r>
      <w:r w:rsidRPr="00E634A5">
        <w:rPr>
          <w:sz w:val="28"/>
          <w:szCs w:val="28"/>
        </w:rPr>
        <w:t xml:space="preserve">. </w:t>
      </w:r>
      <w:r w:rsidRPr="00E634A5">
        <w:rPr>
          <w:sz w:val="28"/>
          <w:szCs w:val="28"/>
        </w:rPr>
        <w:t xml:space="preserve">Фактически </w:t>
      </w:r>
      <w:r w:rsidRPr="00E634A5">
        <w:rPr>
          <w:sz w:val="28"/>
          <w:szCs w:val="28"/>
        </w:rPr>
        <w:t xml:space="preserve">расчет по страховым взносам за </w:t>
      </w:r>
      <w:r w:rsidRPr="00E634A5" w:rsidR="00F920CC">
        <w:rPr>
          <w:sz w:val="28"/>
          <w:szCs w:val="28"/>
        </w:rPr>
        <w:t>полугодие</w:t>
      </w:r>
      <w:r w:rsidRPr="00E634A5" w:rsidR="00FF296E">
        <w:rPr>
          <w:sz w:val="28"/>
          <w:szCs w:val="28"/>
        </w:rPr>
        <w:t xml:space="preserve"> 2023 </w:t>
      </w:r>
      <w:r w:rsidRPr="00E634A5">
        <w:rPr>
          <w:sz w:val="28"/>
          <w:szCs w:val="28"/>
        </w:rPr>
        <w:t xml:space="preserve">года в налоговый орган </w:t>
      </w:r>
      <w:r w:rsidRPr="00E634A5">
        <w:rPr>
          <w:sz w:val="28"/>
          <w:szCs w:val="28"/>
        </w:rPr>
        <w:t xml:space="preserve">предоставлен </w:t>
      </w:r>
      <w:r w:rsidRPr="00E634A5" w:rsidR="003C31CC">
        <w:rPr>
          <w:sz w:val="28"/>
          <w:szCs w:val="28"/>
        </w:rPr>
        <w:t>03.12.2023</w:t>
      </w:r>
      <w:r w:rsidRPr="00E634A5">
        <w:rPr>
          <w:sz w:val="28"/>
          <w:szCs w:val="28"/>
        </w:rPr>
        <w:t>.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 xml:space="preserve">Вина должностного лица </w:t>
      </w:r>
      <w:r w:rsidRPr="00E634A5" w:rsidR="003C31CC">
        <w:rPr>
          <w:sz w:val="28"/>
          <w:szCs w:val="28"/>
        </w:rPr>
        <w:t>директора</w:t>
      </w:r>
      <w:r w:rsidRPr="00E634A5" w:rsidR="00361251">
        <w:rPr>
          <w:sz w:val="28"/>
          <w:szCs w:val="28"/>
        </w:rPr>
        <w:t xml:space="preserve"> </w:t>
      </w:r>
      <w:r w:rsidRPr="00E634A5" w:rsidR="003C31CC">
        <w:rPr>
          <w:sz w:val="28"/>
          <w:szCs w:val="28"/>
        </w:rPr>
        <w:t>ООО «Спецтехсервис»</w:t>
      </w:r>
      <w:r w:rsidRPr="00E634A5">
        <w:rPr>
          <w:sz w:val="28"/>
          <w:szCs w:val="28"/>
        </w:rPr>
        <w:t xml:space="preserve"> </w:t>
      </w:r>
      <w:r w:rsidRPr="00E634A5" w:rsidR="003C31CC">
        <w:rPr>
          <w:sz w:val="28"/>
          <w:szCs w:val="28"/>
        </w:rPr>
        <w:t>Гимаева</w:t>
      </w:r>
      <w:r w:rsidRPr="00E634A5" w:rsidR="00A32F4E">
        <w:rPr>
          <w:sz w:val="28"/>
          <w:szCs w:val="28"/>
        </w:rPr>
        <w:t xml:space="preserve"> </w:t>
      </w:r>
      <w:r w:rsidRPr="00E634A5">
        <w:rPr>
          <w:sz w:val="28"/>
          <w:szCs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>- протоколом об а</w:t>
      </w:r>
      <w:r w:rsidRPr="00E634A5" w:rsidR="00A32F4E">
        <w:rPr>
          <w:sz w:val="28"/>
          <w:szCs w:val="28"/>
        </w:rPr>
        <w:t>дминистративном правонарушении</w:t>
      </w:r>
      <w:r w:rsidRPr="00E634A5">
        <w:rPr>
          <w:sz w:val="28"/>
          <w:szCs w:val="28"/>
        </w:rPr>
        <w:t xml:space="preserve"> </w:t>
      </w:r>
      <w:r w:rsidRPr="00E634A5" w:rsidR="003C31CC">
        <w:rPr>
          <w:sz w:val="28"/>
          <w:szCs w:val="28"/>
        </w:rPr>
        <w:t>86192416200169200001</w:t>
      </w:r>
      <w:r w:rsidRPr="00E634A5" w:rsidR="00A32F4E">
        <w:rPr>
          <w:sz w:val="28"/>
          <w:szCs w:val="28"/>
        </w:rPr>
        <w:t xml:space="preserve"> </w:t>
      </w:r>
      <w:r w:rsidRPr="00E634A5">
        <w:rPr>
          <w:sz w:val="28"/>
          <w:szCs w:val="28"/>
        </w:rPr>
        <w:t xml:space="preserve">от </w:t>
      </w:r>
      <w:r w:rsidRPr="00E634A5" w:rsidR="003C31CC">
        <w:rPr>
          <w:sz w:val="28"/>
          <w:szCs w:val="28"/>
        </w:rPr>
        <w:t>10.06</w:t>
      </w:r>
      <w:r w:rsidRPr="00E634A5" w:rsidR="00F920CC">
        <w:rPr>
          <w:sz w:val="28"/>
          <w:szCs w:val="28"/>
        </w:rPr>
        <w:t>.2024</w:t>
      </w:r>
      <w:r w:rsidRPr="00E634A5">
        <w:rPr>
          <w:sz w:val="28"/>
          <w:szCs w:val="28"/>
        </w:rPr>
        <w:t xml:space="preserve"> года</w:t>
      </w:r>
      <w:r w:rsidRPr="00E634A5">
        <w:rPr>
          <w:sz w:val="28"/>
          <w:szCs w:val="28"/>
        </w:rPr>
        <w:t xml:space="preserve">, в котором изложены обстоятельства совершения </w:t>
      </w:r>
      <w:r w:rsidRPr="00E634A5" w:rsidR="003C31CC">
        <w:rPr>
          <w:sz w:val="28"/>
          <w:szCs w:val="28"/>
        </w:rPr>
        <w:t>Гимаевым</w:t>
      </w:r>
      <w:r w:rsidRPr="00E634A5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правонарушениях. Данный процессуаль</w:t>
      </w:r>
      <w:r w:rsidRPr="00E634A5">
        <w:rPr>
          <w:sz w:val="28"/>
          <w:szCs w:val="28"/>
        </w:rPr>
        <w:t xml:space="preserve">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должностному лицу </w:t>
      </w:r>
      <w:r w:rsidRPr="00E634A5" w:rsidR="00361251">
        <w:rPr>
          <w:sz w:val="28"/>
          <w:szCs w:val="28"/>
        </w:rPr>
        <w:t>Л</w:t>
      </w:r>
      <w:r w:rsidR="00E634A5">
        <w:rPr>
          <w:sz w:val="28"/>
          <w:szCs w:val="28"/>
        </w:rPr>
        <w:t>.</w:t>
      </w:r>
      <w:r w:rsidRPr="00E634A5">
        <w:rPr>
          <w:sz w:val="28"/>
          <w:szCs w:val="28"/>
        </w:rPr>
        <w:t>;</w:t>
      </w:r>
    </w:p>
    <w:p w:rsidR="00040359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>-  выпиской из единого государстве</w:t>
      </w:r>
      <w:r w:rsidRPr="00E634A5">
        <w:rPr>
          <w:sz w:val="28"/>
          <w:szCs w:val="28"/>
        </w:rPr>
        <w:t>н</w:t>
      </w:r>
      <w:r w:rsidRPr="00E634A5">
        <w:rPr>
          <w:sz w:val="28"/>
          <w:szCs w:val="28"/>
        </w:rPr>
        <w:t xml:space="preserve">ного реестра юридических лиц, согласно которой по состоянию на </w:t>
      </w:r>
      <w:r w:rsidRPr="00E634A5" w:rsidR="003C31CC">
        <w:rPr>
          <w:sz w:val="28"/>
          <w:szCs w:val="28"/>
        </w:rPr>
        <w:t>25.10</w:t>
      </w:r>
      <w:r w:rsidRPr="00E634A5" w:rsidR="00A67591">
        <w:rPr>
          <w:sz w:val="28"/>
          <w:szCs w:val="28"/>
        </w:rPr>
        <w:t>.2023</w:t>
      </w:r>
      <w:r w:rsidRPr="00E634A5">
        <w:rPr>
          <w:sz w:val="28"/>
          <w:szCs w:val="28"/>
        </w:rPr>
        <w:t xml:space="preserve"> </w:t>
      </w:r>
      <w:r w:rsidRPr="00E634A5" w:rsidR="003C31CC">
        <w:rPr>
          <w:sz w:val="28"/>
          <w:szCs w:val="28"/>
        </w:rPr>
        <w:t>директором</w:t>
      </w:r>
      <w:r w:rsidRPr="00E634A5">
        <w:rPr>
          <w:sz w:val="28"/>
          <w:szCs w:val="28"/>
        </w:rPr>
        <w:t xml:space="preserve"> </w:t>
      </w:r>
      <w:r w:rsidRPr="00E634A5" w:rsidR="003C31CC">
        <w:rPr>
          <w:sz w:val="28"/>
          <w:szCs w:val="28"/>
        </w:rPr>
        <w:t>ООО «</w:t>
      </w:r>
      <w:r w:rsidRPr="00E634A5" w:rsidR="003C31CC">
        <w:rPr>
          <w:sz w:val="28"/>
          <w:szCs w:val="28"/>
        </w:rPr>
        <w:t>Спецтехсервис</w:t>
      </w:r>
      <w:r w:rsidRPr="00E634A5" w:rsidR="003C31CC">
        <w:rPr>
          <w:sz w:val="28"/>
          <w:szCs w:val="28"/>
        </w:rPr>
        <w:t>»</w:t>
      </w:r>
      <w:r w:rsidRPr="00E634A5" w:rsidR="00A32F4E">
        <w:rPr>
          <w:sz w:val="28"/>
          <w:szCs w:val="28"/>
        </w:rPr>
        <w:t xml:space="preserve"> </w:t>
      </w:r>
      <w:r w:rsidRPr="00E634A5">
        <w:rPr>
          <w:sz w:val="28"/>
          <w:szCs w:val="28"/>
        </w:rPr>
        <w:t>явля</w:t>
      </w:r>
      <w:r w:rsidRPr="00E634A5">
        <w:rPr>
          <w:sz w:val="28"/>
          <w:szCs w:val="28"/>
        </w:rPr>
        <w:t xml:space="preserve">лся </w:t>
      </w:r>
      <w:r w:rsidRPr="00E634A5" w:rsidR="003C31CC">
        <w:rPr>
          <w:sz w:val="28"/>
          <w:szCs w:val="28"/>
        </w:rPr>
        <w:t>Гимаев</w:t>
      </w:r>
      <w:r w:rsidRPr="00E634A5">
        <w:rPr>
          <w:sz w:val="28"/>
          <w:szCs w:val="28"/>
        </w:rPr>
        <w:t>, с</w:t>
      </w:r>
      <w:r w:rsidRPr="00E634A5">
        <w:rPr>
          <w:sz w:val="28"/>
          <w:szCs w:val="28"/>
        </w:rPr>
        <w:t xml:space="preserve">оответственно </w:t>
      </w:r>
      <w:r w:rsidRPr="00E634A5" w:rsidR="003C31CC">
        <w:rPr>
          <w:sz w:val="28"/>
          <w:szCs w:val="28"/>
        </w:rPr>
        <w:t>Гимаев</w:t>
      </w:r>
      <w:r w:rsidRPr="00E634A5">
        <w:rPr>
          <w:sz w:val="28"/>
          <w:szCs w:val="28"/>
        </w:rPr>
        <w:t>,</w:t>
      </w:r>
      <w:r w:rsidRPr="00E634A5">
        <w:rPr>
          <w:sz w:val="28"/>
          <w:szCs w:val="28"/>
        </w:rPr>
        <w:t xml:space="preserve"> как должностное лицо, несет ответственность за своевременное предоставление расчетов по страховым взносам</w:t>
      </w:r>
      <w:r w:rsidRPr="00E634A5">
        <w:rPr>
          <w:sz w:val="28"/>
          <w:szCs w:val="28"/>
        </w:rPr>
        <w:t>;</w:t>
      </w:r>
    </w:p>
    <w:p w:rsidR="00040359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>- кв</w:t>
      </w:r>
      <w:r w:rsidRPr="00E634A5">
        <w:rPr>
          <w:sz w:val="28"/>
          <w:szCs w:val="28"/>
        </w:rPr>
        <w:t xml:space="preserve">итанцией о приеме налоговой декларации (расчета) в электронном виде, согласно которой расчет по </w:t>
      </w:r>
      <w:r w:rsidRPr="00E634A5" w:rsidR="00B36D74">
        <w:rPr>
          <w:sz w:val="28"/>
          <w:szCs w:val="28"/>
        </w:rPr>
        <w:t xml:space="preserve">страховым взносам </w:t>
      </w:r>
      <w:r w:rsidRPr="00E634A5" w:rsidR="00361251">
        <w:rPr>
          <w:sz w:val="28"/>
          <w:szCs w:val="28"/>
        </w:rPr>
        <w:t xml:space="preserve">за </w:t>
      </w:r>
      <w:r w:rsidRPr="00E634A5" w:rsidR="003C31CC">
        <w:rPr>
          <w:sz w:val="28"/>
          <w:szCs w:val="28"/>
        </w:rPr>
        <w:t>9 месяцев</w:t>
      </w:r>
      <w:r w:rsidRPr="00E634A5" w:rsidR="00361251">
        <w:rPr>
          <w:sz w:val="28"/>
          <w:szCs w:val="28"/>
        </w:rPr>
        <w:t xml:space="preserve"> 2023 года</w:t>
      </w:r>
      <w:r w:rsidRPr="00E634A5" w:rsidR="00B36D74">
        <w:rPr>
          <w:sz w:val="28"/>
          <w:szCs w:val="28"/>
        </w:rPr>
        <w:t xml:space="preserve">, </w:t>
      </w:r>
      <w:r w:rsidRPr="00E634A5">
        <w:rPr>
          <w:sz w:val="28"/>
          <w:szCs w:val="28"/>
        </w:rPr>
        <w:t xml:space="preserve">поступил </w:t>
      </w:r>
      <w:r w:rsidRPr="00E634A5" w:rsidR="003C31CC">
        <w:rPr>
          <w:sz w:val="28"/>
          <w:szCs w:val="28"/>
        </w:rPr>
        <w:t>03.12.2023</w:t>
      </w:r>
      <w:r w:rsidRPr="00E634A5">
        <w:rPr>
          <w:sz w:val="28"/>
          <w:szCs w:val="28"/>
        </w:rPr>
        <w:t xml:space="preserve"> и принят налоговым органом</w:t>
      </w:r>
      <w:r w:rsidRPr="00E634A5" w:rsidR="00361251">
        <w:rPr>
          <w:sz w:val="28"/>
          <w:szCs w:val="28"/>
        </w:rPr>
        <w:t>.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>Указанные доказательства были оценены в совокупности, в соответствии с</w:t>
      </w:r>
      <w:r w:rsidRPr="00E634A5">
        <w:rPr>
          <w:sz w:val="28"/>
          <w:szCs w:val="28"/>
        </w:rPr>
        <w:t xml:space="preserve"> требованиями статьи 26.11 Кодекса Российской Федерации об административных правонарушениях.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 xml:space="preserve">Действия </w:t>
      </w:r>
      <w:r w:rsidRPr="00E634A5" w:rsidR="00773436">
        <w:rPr>
          <w:sz w:val="28"/>
          <w:szCs w:val="28"/>
        </w:rPr>
        <w:t>Гимаева Ф.Ф.</w:t>
      </w:r>
      <w:r w:rsidRPr="00E634A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</w:t>
      </w:r>
      <w:r w:rsidRPr="00E634A5">
        <w:rPr>
          <w:sz w:val="28"/>
          <w:szCs w:val="28"/>
        </w:rPr>
        <w:t xml:space="preserve">одательством о налогах и сборах сроков </w:t>
      </w:r>
      <w:r w:rsidRPr="00E634A5">
        <w:rPr>
          <w:sz w:val="28"/>
          <w:szCs w:val="28"/>
        </w:rPr>
        <w:t xml:space="preserve">представления </w:t>
      </w:r>
      <w:r w:rsidRPr="00E634A5">
        <w:rPr>
          <w:sz w:val="28"/>
          <w:szCs w:val="28"/>
        </w:rPr>
        <w:t xml:space="preserve">налогового расчета по страховым взносам </w:t>
      </w:r>
      <w:r w:rsidRPr="00E634A5">
        <w:rPr>
          <w:sz w:val="28"/>
          <w:szCs w:val="28"/>
        </w:rPr>
        <w:t>в налоговый орган по месту учета.</w:t>
      </w:r>
    </w:p>
    <w:p w:rsidR="00D93004" w:rsidRPr="00E634A5" w:rsidP="00D93004">
      <w:pPr>
        <w:ind w:firstLine="58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 xml:space="preserve">При назначении административного наказания </w:t>
      </w:r>
      <w:r w:rsidRPr="00E634A5" w:rsidR="00773436">
        <w:rPr>
          <w:sz w:val="28"/>
          <w:szCs w:val="28"/>
        </w:rPr>
        <w:t xml:space="preserve">Гимаеву Ф.Ф. </w:t>
      </w:r>
      <w:r w:rsidRPr="00E634A5">
        <w:rPr>
          <w:sz w:val="28"/>
          <w:szCs w:val="28"/>
        </w:rPr>
        <w:t>мировой судья учитывает характер совершенного правонарушения.</w:t>
      </w:r>
    </w:p>
    <w:p w:rsidR="00D93004" w:rsidRPr="00E634A5" w:rsidP="00D93004">
      <w:pPr>
        <w:pStyle w:val="1"/>
        <w:shd w:val="clear" w:color="auto" w:fill="auto"/>
        <w:spacing w:before="0" w:after="0" w:line="240" w:lineRule="auto"/>
        <w:ind w:left="20" w:right="20"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>Обстоятельс</w:t>
      </w:r>
      <w:r w:rsidRPr="00E634A5">
        <w:rPr>
          <w:sz w:val="28"/>
          <w:szCs w:val="28"/>
        </w:rPr>
        <w:t>тв</w:t>
      </w:r>
      <w:r w:rsidRPr="00E634A5">
        <w:rPr>
          <w:sz w:val="28"/>
          <w:szCs w:val="28"/>
        </w:rPr>
        <w:t>, смягчающих</w:t>
      </w:r>
      <w:r w:rsidRPr="00E634A5">
        <w:rPr>
          <w:sz w:val="28"/>
          <w:szCs w:val="28"/>
        </w:rPr>
        <w:t xml:space="preserve"> </w:t>
      </w:r>
      <w:r w:rsidRPr="00E634A5">
        <w:rPr>
          <w:sz w:val="28"/>
          <w:szCs w:val="28"/>
        </w:rPr>
        <w:t>административную ответственность, в соответствии со ст. 4.2 Кодекса Российской Федерации об административных правонарушениях,</w:t>
      </w:r>
      <w:r w:rsidRPr="00E634A5">
        <w:rPr>
          <w:sz w:val="28"/>
          <w:szCs w:val="28"/>
        </w:rPr>
        <w:t xml:space="preserve"> мировой судья не усматривает.</w:t>
      </w:r>
    </w:p>
    <w:p w:rsidR="00D93004" w:rsidRPr="00E634A5" w:rsidP="00D93004">
      <w:pPr>
        <w:pStyle w:val="1"/>
        <w:shd w:val="clear" w:color="auto" w:fill="auto"/>
        <w:spacing w:before="0" w:after="0" w:line="240" w:lineRule="auto"/>
        <w:ind w:left="20" w:right="20"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>Обстоятельств</w:t>
      </w:r>
      <w:r w:rsidRPr="00E634A5">
        <w:rPr>
          <w:sz w:val="28"/>
          <w:szCs w:val="28"/>
        </w:rPr>
        <w:t xml:space="preserve">, </w:t>
      </w:r>
      <w:r w:rsidRPr="00E634A5">
        <w:rPr>
          <w:sz w:val="28"/>
          <w:szCs w:val="28"/>
        </w:rPr>
        <w:t>отягчающих административную ответственность, в соответствии со ст. 4.3</w:t>
      </w:r>
      <w:r w:rsidRPr="00E634A5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не находит.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</w:t>
      </w:r>
      <w:r w:rsidRPr="00E634A5">
        <w:rPr>
          <w:sz w:val="28"/>
          <w:szCs w:val="28"/>
        </w:rPr>
        <w:t>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>С учетом отсутствия в протоколе об административном правонарушении</w:t>
      </w:r>
      <w:r w:rsidRPr="00E634A5">
        <w:rPr>
          <w:sz w:val="28"/>
          <w:szCs w:val="28"/>
        </w:rPr>
        <w:t xml:space="preserve">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</w:t>
      </w:r>
      <w:r w:rsidRPr="00E634A5">
        <w:rPr>
          <w:sz w:val="28"/>
          <w:szCs w:val="28"/>
        </w:rPr>
        <w:t>министративных правонарушениях в виде предупреждения.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</w:p>
    <w:p w:rsidR="00D93004" w:rsidRPr="00E634A5" w:rsidP="00E634A5">
      <w:pPr>
        <w:ind w:firstLine="567"/>
        <w:jc w:val="center"/>
        <w:rPr>
          <w:sz w:val="28"/>
          <w:szCs w:val="28"/>
        </w:rPr>
      </w:pPr>
      <w:r w:rsidRPr="00E634A5">
        <w:rPr>
          <w:sz w:val="28"/>
          <w:szCs w:val="28"/>
        </w:rPr>
        <w:t>ПОСТАНОВИЛ:</w:t>
      </w:r>
    </w:p>
    <w:p w:rsidR="00D93004" w:rsidRPr="00E634A5" w:rsidP="00D93004">
      <w:pPr>
        <w:ind w:firstLine="567"/>
        <w:jc w:val="both"/>
        <w:rPr>
          <w:sz w:val="28"/>
          <w:szCs w:val="28"/>
        </w:rPr>
      </w:pPr>
      <w:r w:rsidRPr="00E634A5">
        <w:rPr>
          <w:sz w:val="28"/>
          <w:szCs w:val="28"/>
        </w:rPr>
        <w:t>директора</w:t>
      </w:r>
      <w:r w:rsidRPr="00E634A5" w:rsidR="00361251">
        <w:rPr>
          <w:sz w:val="28"/>
          <w:szCs w:val="28"/>
        </w:rPr>
        <w:t xml:space="preserve"> </w:t>
      </w:r>
      <w:r w:rsidRPr="00E634A5">
        <w:rPr>
          <w:sz w:val="28"/>
          <w:szCs w:val="28"/>
        </w:rPr>
        <w:t>общества с ограниченной ответственн</w:t>
      </w:r>
      <w:r w:rsidRPr="00E634A5">
        <w:rPr>
          <w:sz w:val="28"/>
          <w:szCs w:val="28"/>
        </w:rPr>
        <w:t>остью «</w:t>
      </w:r>
      <w:r w:rsidRPr="00E634A5">
        <w:rPr>
          <w:sz w:val="28"/>
          <w:szCs w:val="28"/>
        </w:rPr>
        <w:t>Спецтехсервис</w:t>
      </w:r>
      <w:r w:rsidRPr="00E634A5">
        <w:rPr>
          <w:sz w:val="28"/>
          <w:szCs w:val="28"/>
        </w:rPr>
        <w:t>»</w:t>
      </w:r>
      <w:r w:rsidRPr="00E634A5" w:rsidR="00361251">
        <w:rPr>
          <w:sz w:val="28"/>
          <w:szCs w:val="28"/>
        </w:rPr>
        <w:t xml:space="preserve"> </w:t>
      </w:r>
      <w:r w:rsidRPr="00E634A5" w:rsidR="00AC5157">
        <w:rPr>
          <w:sz w:val="28"/>
          <w:szCs w:val="28"/>
        </w:rPr>
        <w:t>Гимаева</w:t>
      </w:r>
      <w:r w:rsidRPr="00E634A5" w:rsidR="00AC5157">
        <w:rPr>
          <w:sz w:val="28"/>
          <w:szCs w:val="28"/>
        </w:rPr>
        <w:t xml:space="preserve"> Ф</w:t>
      </w:r>
      <w:r w:rsidR="00E634A5">
        <w:rPr>
          <w:sz w:val="28"/>
          <w:szCs w:val="28"/>
        </w:rPr>
        <w:t>.</w:t>
      </w:r>
      <w:r w:rsidRPr="00E634A5" w:rsidR="00AC5157">
        <w:rPr>
          <w:sz w:val="28"/>
          <w:szCs w:val="28"/>
        </w:rPr>
        <w:t>Ф</w:t>
      </w:r>
      <w:r w:rsidR="00E634A5">
        <w:rPr>
          <w:sz w:val="28"/>
          <w:szCs w:val="28"/>
        </w:rPr>
        <w:t>.</w:t>
      </w:r>
      <w:r w:rsidRPr="00E634A5">
        <w:rPr>
          <w:sz w:val="28"/>
          <w:szCs w:val="28"/>
        </w:rPr>
        <w:t xml:space="preserve"> признать виновн</w:t>
      </w:r>
      <w:r w:rsidRPr="00E634A5" w:rsidR="00552C7A">
        <w:rPr>
          <w:sz w:val="28"/>
          <w:szCs w:val="28"/>
        </w:rPr>
        <w:t xml:space="preserve">ым </w:t>
      </w:r>
      <w:r w:rsidRPr="00E634A5">
        <w:rPr>
          <w:sz w:val="28"/>
          <w:szCs w:val="28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</w:t>
      </w:r>
      <w:r w:rsidRPr="00E634A5" w:rsidR="00552C7A">
        <w:rPr>
          <w:sz w:val="28"/>
          <w:szCs w:val="28"/>
        </w:rPr>
        <w:t>е</w:t>
      </w:r>
      <w:r w:rsidRPr="00E634A5" w:rsidR="00B36D74">
        <w:rPr>
          <w:sz w:val="28"/>
          <w:szCs w:val="28"/>
        </w:rPr>
        <w:t>му</w:t>
      </w:r>
      <w:r w:rsidRPr="00E634A5">
        <w:rPr>
          <w:sz w:val="28"/>
          <w:szCs w:val="28"/>
        </w:rPr>
        <w:t xml:space="preserve"> административное наказание в вид</w:t>
      </w:r>
      <w:r w:rsidRPr="00E634A5">
        <w:rPr>
          <w:sz w:val="28"/>
          <w:szCs w:val="28"/>
        </w:rPr>
        <w:t xml:space="preserve">е предупреждения. </w:t>
      </w:r>
    </w:p>
    <w:p w:rsidR="00D93004" w:rsidRPr="00E634A5" w:rsidP="00D93004">
      <w:pPr>
        <w:pStyle w:val="BodyText"/>
        <w:ind w:firstLine="567"/>
        <w:rPr>
          <w:sz w:val="28"/>
          <w:szCs w:val="28"/>
        </w:rPr>
      </w:pPr>
      <w:r w:rsidRPr="00E634A5">
        <w:rPr>
          <w:sz w:val="28"/>
          <w:szCs w:val="28"/>
        </w:rPr>
        <w:t>Постановление может быть обжаловано в Нефтеюганский районный суд, в течение 10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93004" w:rsidRPr="00E634A5" w:rsidP="00D93004">
      <w:pPr>
        <w:rPr>
          <w:iCs/>
          <w:sz w:val="28"/>
          <w:szCs w:val="28"/>
        </w:rPr>
      </w:pPr>
      <w:r w:rsidRPr="00E634A5">
        <w:rPr>
          <w:sz w:val="28"/>
          <w:szCs w:val="28"/>
        </w:rPr>
        <w:t xml:space="preserve">         </w:t>
      </w:r>
      <w:r w:rsidRPr="00E634A5">
        <w:rPr>
          <w:sz w:val="28"/>
          <w:szCs w:val="28"/>
        </w:rPr>
        <w:tab/>
      </w:r>
      <w:r w:rsidRPr="00E634A5">
        <w:rPr>
          <w:iCs/>
          <w:sz w:val="28"/>
          <w:szCs w:val="28"/>
        </w:rPr>
        <w:t xml:space="preserve"> </w:t>
      </w:r>
    </w:p>
    <w:p w:rsidR="00D93004" w:rsidRPr="00E634A5" w:rsidP="00D93004">
      <w:pPr>
        <w:ind w:firstLine="708"/>
        <w:rPr>
          <w:rFonts w:eastAsia="Calibri"/>
          <w:sz w:val="28"/>
          <w:szCs w:val="28"/>
        </w:rPr>
      </w:pPr>
      <w:r w:rsidRPr="00E634A5">
        <w:rPr>
          <w:iCs/>
          <w:sz w:val="28"/>
          <w:szCs w:val="28"/>
        </w:rPr>
        <w:t>Мировой судья:</w:t>
      </w:r>
      <w:r w:rsidRPr="00E634A5">
        <w:rPr>
          <w:iCs/>
          <w:sz w:val="28"/>
          <w:szCs w:val="28"/>
        </w:rPr>
        <w:tab/>
      </w:r>
      <w:r w:rsidRPr="00E634A5">
        <w:rPr>
          <w:iCs/>
          <w:sz w:val="28"/>
          <w:szCs w:val="28"/>
        </w:rPr>
        <w:tab/>
      </w:r>
      <w:r w:rsidRPr="00E634A5">
        <w:rPr>
          <w:iCs/>
          <w:sz w:val="28"/>
          <w:szCs w:val="28"/>
        </w:rPr>
        <w:tab/>
      </w:r>
      <w:r w:rsidRPr="00E634A5">
        <w:rPr>
          <w:iCs/>
          <w:sz w:val="28"/>
          <w:szCs w:val="28"/>
        </w:rPr>
        <w:tab/>
      </w:r>
      <w:r w:rsidRPr="00E634A5">
        <w:rPr>
          <w:iCs/>
          <w:sz w:val="28"/>
          <w:szCs w:val="28"/>
        </w:rPr>
        <w:tab/>
        <w:t>С.Т. Биктимирова</w:t>
      </w:r>
    </w:p>
    <w:p w:rsidR="00ED0A79" w:rsidRPr="00E634A5" w:rsidP="00E70851"/>
    <w:sectPr w:rsidSect="00773436">
      <w:headerReference w:type="default" r:id="rId5"/>
      <w:pgSz w:w="11906" w:h="16838"/>
      <w:pgMar w:top="794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D9300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9300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0359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2ACB"/>
    <w:rsid w:val="00113DC6"/>
    <w:rsid w:val="00153A2B"/>
    <w:rsid w:val="00166B61"/>
    <w:rsid w:val="00172840"/>
    <w:rsid w:val="00197FCE"/>
    <w:rsid w:val="001A5FA9"/>
    <w:rsid w:val="001B21A9"/>
    <w:rsid w:val="00207961"/>
    <w:rsid w:val="00241631"/>
    <w:rsid w:val="002470BE"/>
    <w:rsid w:val="0025772E"/>
    <w:rsid w:val="0026715E"/>
    <w:rsid w:val="0027067B"/>
    <w:rsid w:val="00275812"/>
    <w:rsid w:val="002A212B"/>
    <w:rsid w:val="002A71E9"/>
    <w:rsid w:val="002D07E6"/>
    <w:rsid w:val="002D356D"/>
    <w:rsid w:val="002F6E8A"/>
    <w:rsid w:val="00323AA9"/>
    <w:rsid w:val="00361251"/>
    <w:rsid w:val="00370417"/>
    <w:rsid w:val="00386EAE"/>
    <w:rsid w:val="003C31CC"/>
    <w:rsid w:val="003C6B41"/>
    <w:rsid w:val="003D11CD"/>
    <w:rsid w:val="003D1EE0"/>
    <w:rsid w:val="003E1CA8"/>
    <w:rsid w:val="00402F8D"/>
    <w:rsid w:val="00420FEB"/>
    <w:rsid w:val="004301A3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2C7A"/>
    <w:rsid w:val="0056788F"/>
    <w:rsid w:val="00584FE2"/>
    <w:rsid w:val="0058668D"/>
    <w:rsid w:val="005920B0"/>
    <w:rsid w:val="005946B8"/>
    <w:rsid w:val="006058F4"/>
    <w:rsid w:val="00614EA6"/>
    <w:rsid w:val="00624B18"/>
    <w:rsid w:val="00631F8D"/>
    <w:rsid w:val="006331E3"/>
    <w:rsid w:val="00651F68"/>
    <w:rsid w:val="0066603D"/>
    <w:rsid w:val="006A2FD4"/>
    <w:rsid w:val="006B368C"/>
    <w:rsid w:val="006C49FA"/>
    <w:rsid w:val="006F220C"/>
    <w:rsid w:val="0071240F"/>
    <w:rsid w:val="00717EEC"/>
    <w:rsid w:val="007432DE"/>
    <w:rsid w:val="0075305C"/>
    <w:rsid w:val="00754B91"/>
    <w:rsid w:val="007570F5"/>
    <w:rsid w:val="00773436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B99"/>
    <w:rsid w:val="00A01710"/>
    <w:rsid w:val="00A10BFE"/>
    <w:rsid w:val="00A32F4E"/>
    <w:rsid w:val="00A65542"/>
    <w:rsid w:val="00A67591"/>
    <w:rsid w:val="00A91075"/>
    <w:rsid w:val="00AC0378"/>
    <w:rsid w:val="00AC07FA"/>
    <w:rsid w:val="00AC4626"/>
    <w:rsid w:val="00AC5157"/>
    <w:rsid w:val="00AF2AFA"/>
    <w:rsid w:val="00B07E61"/>
    <w:rsid w:val="00B24373"/>
    <w:rsid w:val="00B3272A"/>
    <w:rsid w:val="00B36D74"/>
    <w:rsid w:val="00B46D85"/>
    <w:rsid w:val="00B83CE2"/>
    <w:rsid w:val="00B921AF"/>
    <w:rsid w:val="00BC2E59"/>
    <w:rsid w:val="00BD3407"/>
    <w:rsid w:val="00C056A0"/>
    <w:rsid w:val="00C1157C"/>
    <w:rsid w:val="00C34040"/>
    <w:rsid w:val="00C62033"/>
    <w:rsid w:val="00C75973"/>
    <w:rsid w:val="00CB3181"/>
    <w:rsid w:val="00CF0A9B"/>
    <w:rsid w:val="00D05236"/>
    <w:rsid w:val="00D17F2B"/>
    <w:rsid w:val="00D64649"/>
    <w:rsid w:val="00D65F02"/>
    <w:rsid w:val="00D666AB"/>
    <w:rsid w:val="00D93004"/>
    <w:rsid w:val="00DB2CD5"/>
    <w:rsid w:val="00DE01F2"/>
    <w:rsid w:val="00DE61F7"/>
    <w:rsid w:val="00DE768E"/>
    <w:rsid w:val="00DF199D"/>
    <w:rsid w:val="00DF6623"/>
    <w:rsid w:val="00E12323"/>
    <w:rsid w:val="00E34E9E"/>
    <w:rsid w:val="00E40710"/>
    <w:rsid w:val="00E634A5"/>
    <w:rsid w:val="00E70851"/>
    <w:rsid w:val="00E94601"/>
    <w:rsid w:val="00EA2E1B"/>
    <w:rsid w:val="00ED0A79"/>
    <w:rsid w:val="00EE432C"/>
    <w:rsid w:val="00EE4E30"/>
    <w:rsid w:val="00F2456E"/>
    <w:rsid w:val="00F474C2"/>
    <w:rsid w:val="00F56402"/>
    <w:rsid w:val="00F64260"/>
    <w:rsid w:val="00F82286"/>
    <w:rsid w:val="00F920CC"/>
    <w:rsid w:val="00F95152"/>
    <w:rsid w:val="00FA34FD"/>
    <w:rsid w:val="00FA3BAB"/>
    <w:rsid w:val="00FF1A4B"/>
    <w:rsid w:val="00FF296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E1361A-2999-4611-B74A-AA6D79C5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30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3004"/>
    <w:pPr>
      <w:spacing w:after="150"/>
    </w:pPr>
  </w:style>
  <w:style w:type="paragraph" w:styleId="BodyText">
    <w:name w:val="Body Text"/>
    <w:basedOn w:val="Normal"/>
    <w:link w:val="a"/>
    <w:uiPriority w:val="99"/>
    <w:unhideWhenUsed/>
    <w:rsid w:val="00D93004"/>
    <w:pPr>
      <w:jc w:val="both"/>
    </w:pPr>
    <w:rPr>
      <w:sz w:val="26"/>
      <w:szCs w:val="20"/>
    </w:rPr>
  </w:style>
  <w:style w:type="character" w:customStyle="1" w:styleId="a">
    <w:name w:val="Основной текст Знак"/>
    <w:link w:val="BodyText"/>
    <w:uiPriority w:val="99"/>
    <w:rsid w:val="00D93004"/>
    <w:rPr>
      <w:sz w:val="26"/>
    </w:rPr>
  </w:style>
  <w:style w:type="paragraph" w:styleId="BodyTextIndent">
    <w:name w:val="Body Text Indent"/>
    <w:basedOn w:val="Normal"/>
    <w:link w:val="a0"/>
    <w:uiPriority w:val="99"/>
    <w:unhideWhenUsed/>
    <w:rsid w:val="00D93004"/>
    <w:pPr>
      <w:ind w:firstLine="567"/>
      <w:jc w:val="both"/>
    </w:pPr>
  </w:style>
  <w:style w:type="character" w:customStyle="1" w:styleId="a0">
    <w:name w:val="Основной текст с отступом Знак"/>
    <w:link w:val="BodyTextIndent"/>
    <w:uiPriority w:val="99"/>
    <w:rsid w:val="00D93004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93004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link w:val="BodyText2"/>
    <w:uiPriority w:val="99"/>
    <w:rsid w:val="00D93004"/>
    <w:rPr>
      <w:color w:val="000000"/>
      <w:sz w:val="26"/>
    </w:rPr>
  </w:style>
  <w:style w:type="paragraph" w:styleId="BodyText3">
    <w:name w:val="Body Text 3"/>
    <w:basedOn w:val="Normal"/>
    <w:link w:val="3"/>
    <w:uiPriority w:val="99"/>
    <w:unhideWhenUsed/>
    <w:rsid w:val="00D9300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D93004"/>
    <w:rPr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D93004"/>
    <w:pPr>
      <w:ind w:firstLine="720"/>
      <w:jc w:val="both"/>
    </w:pPr>
  </w:style>
  <w:style w:type="character" w:customStyle="1" w:styleId="20">
    <w:name w:val="Основной текст с отступом 2 Знак"/>
    <w:link w:val="BodyTextIndent2"/>
    <w:uiPriority w:val="99"/>
    <w:rsid w:val="00D93004"/>
    <w:rPr>
      <w:sz w:val="24"/>
      <w:szCs w:val="24"/>
    </w:rPr>
  </w:style>
  <w:style w:type="character" w:customStyle="1" w:styleId="a1">
    <w:name w:val="Основной текст_"/>
    <w:link w:val="1"/>
    <w:locked/>
    <w:rsid w:val="00D9300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93004"/>
    <w:pPr>
      <w:shd w:val="clear" w:color="auto" w:fill="FFFFFF"/>
      <w:spacing w:before="480" w:after="300" w:line="322" w:lineRule="exact"/>
      <w:jc w:val="center"/>
    </w:pPr>
    <w:rPr>
      <w:sz w:val="27"/>
      <w:szCs w:val="27"/>
    </w:rPr>
  </w:style>
  <w:style w:type="paragraph" w:customStyle="1" w:styleId="s1">
    <w:name w:val="s_1"/>
    <w:basedOn w:val="Normal"/>
    <w:rsid w:val="00773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